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48E" w:rsidRDefault="008D2DBE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:rsidR="0021648E" w:rsidRDefault="0021648E">
      <w:pPr>
        <w:pStyle w:val="Standard"/>
        <w:jc w:val="center"/>
        <w:rPr>
          <w:rFonts w:ascii="Times New Roman" w:hAnsi="Times New Roman"/>
          <w:b/>
        </w:rPr>
      </w:pPr>
    </w:p>
    <w:p w:rsidR="0021648E" w:rsidRDefault="008D2DBE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21648E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Gra na fortepianie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Studia </w:t>
            </w:r>
            <w:r>
              <w:rPr>
                <w:rFonts w:ascii="Times New Roman" w:hAnsi="Times New Roman"/>
                <w:sz w:val="16"/>
                <w:szCs w:val="16"/>
              </w:rPr>
              <w:t>pierwszego stopnia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Instrumentalistyka i wokalistyka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Liczba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941F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941F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941F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8D2DBE"/>
        </w:tc>
      </w:tr>
      <w:tr w:rsidR="0021648E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8D2DBE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941F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941F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941F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941F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21648E" w:rsidRDefault="0021648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Formy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zajęć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Zna podstawowe metody analizy utworu na fortepian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8D2D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podstawy gry na fortepianie w aspekcie teoretycznym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8D2D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Zna podstawy teoretyczne i wzorce technik </w:t>
            </w:r>
            <w:r>
              <w:rPr>
                <w:rFonts w:ascii="Times New Roman" w:hAnsi="Times New Roman"/>
                <w:sz w:val="16"/>
                <w:szCs w:val="16"/>
              </w:rPr>
              <w:t>improwizacyjnych stosowanych</w:t>
            </w:r>
          </w:p>
          <w:p w:rsidR="0021648E" w:rsidRDefault="008D2DB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 różnych stylach muzyki jazzowej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  <w:p w:rsidR="0021648E" w:rsidRDefault="008D2DB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praktyczne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Opanował podstawy gry na fortepianie w aspekcie praktycznym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8D2D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Umie dokonać rytmicznej, melodycznej i </w:t>
            </w:r>
            <w:r>
              <w:rPr>
                <w:rFonts w:ascii="Times New Roman" w:hAnsi="Times New Roman"/>
                <w:sz w:val="16"/>
                <w:szCs w:val="16"/>
              </w:rPr>
              <w:t>harmonicznej analizy danego fragmentu muzyki fortepianowej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Jest zdolny do efektywnego wykorzystania wyobraźni, intuicji i samodzielnego myślenia podczas pracy nad </w:t>
            </w:r>
            <w:r>
              <w:rPr>
                <w:rFonts w:ascii="Times New Roman" w:hAnsi="Times New Roman"/>
                <w:sz w:val="16"/>
                <w:szCs w:val="16"/>
              </w:rPr>
              <w:t>udoskonalaniem swoich umiejętności pianistycznych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8D2D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W sposób świadomy kontroluje swoje emocje i zachowania w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pracy  z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pedagogiem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8D2DB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Posiada umiejętność samooceny – a także zdolny jest do </w:t>
            </w:r>
            <w:r>
              <w:rPr>
                <w:rFonts w:ascii="Times New Roman" w:hAnsi="Times New Roman"/>
                <w:sz w:val="16"/>
                <w:szCs w:val="16"/>
              </w:rPr>
              <w:t>budowania konstruktywnej krytyki w obrębie działań muzycznych, artystycznych, związanych z grą na fortepianie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:rsidR="0021648E" w:rsidRDefault="0021648E">
      <w:pPr>
        <w:pStyle w:val="Standard"/>
      </w:pPr>
    </w:p>
    <w:p w:rsidR="0021648E" w:rsidRDefault="008D2DBE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92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17"/>
      </w:tblGrid>
      <w:tr w:rsidR="002164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21648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21648E" w:rsidRDefault="0021648E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21648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21648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21648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21648E" w:rsidRDefault="0021648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Gamy durowe do 5 znaków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Gamy mollowe do 5 znaków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Kadencje II -V- I durowe do 5 znaków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Kadencje II -V- I mollowe do 5 znaków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Transponowanie prostych układów harmonicznych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Transponowanie melodii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Czytanie zapisu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a’vista</w:t>
            </w:r>
            <w:proofErr w:type="spellEnd"/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Wprowadzenie do polifonii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Praca nad warsztatem pianistycznym – aplikatura, artykulacja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Pedalizacja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Omówienie różnic stylistycznych w literaturze fortepianowej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Praca nad opanowaniem pamięciowym zadanego </w:t>
            </w:r>
            <w:r>
              <w:rPr>
                <w:rFonts w:ascii="Times New Roman" w:hAnsi="Times New Roman"/>
                <w:sz w:val="20"/>
                <w:szCs w:val="20"/>
              </w:rPr>
              <w:t>materiału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Wprowadzenie do samodzielnej pracy nad zadanym materiałem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Praca nad materiałem na zaliczenie przedmiotu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164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:rsidR="0021648E" w:rsidRDefault="0021648E">
      <w:pPr>
        <w:pStyle w:val="Standard"/>
      </w:pPr>
    </w:p>
    <w:p w:rsidR="0021648E" w:rsidRDefault="0021648E">
      <w:pPr>
        <w:pStyle w:val="Standard"/>
      </w:pPr>
    </w:p>
    <w:p w:rsidR="0021648E" w:rsidRDefault="0021648E">
      <w:pPr>
        <w:pStyle w:val="Standard"/>
        <w:spacing w:after="0" w:line="240" w:lineRule="auto"/>
      </w:pPr>
    </w:p>
    <w:p w:rsidR="0021648E" w:rsidRDefault="008D2DBE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21648E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O.Peterson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– Jazz </w:t>
            </w:r>
            <w:proofErr w:type="spellStart"/>
            <w:r>
              <w:rPr>
                <w:rFonts w:ascii="Times New Roman" w:hAnsi="Times New Roman"/>
              </w:rPr>
              <w:t>Exercises</w:t>
            </w:r>
            <w:proofErr w:type="spellEnd"/>
          </w:p>
        </w:tc>
      </w:tr>
      <w:tr w:rsidR="0021648E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Ch. </w:t>
            </w:r>
            <w:proofErr w:type="spellStart"/>
            <w:r>
              <w:rPr>
                <w:rFonts w:ascii="Times New Roman" w:hAnsi="Times New Roman"/>
              </w:rPr>
              <w:t>Corea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Children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Songs</w:t>
            </w:r>
            <w:proofErr w:type="spellEnd"/>
          </w:p>
        </w:tc>
      </w:tr>
      <w:tr w:rsidR="0021648E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Real Book – Volume – 1,2,3</w:t>
            </w:r>
          </w:p>
        </w:tc>
      </w:tr>
    </w:tbl>
    <w:p w:rsidR="0021648E" w:rsidRDefault="0021648E">
      <w:pPr>
        <w:pStyle w:val="Standard"/>
        <w:spacing w:after="0" w:line="240" w:lineRule="auto"/>
      </w:pPr>
    </w:p>
    <w:p w:rsidR="0021648E" w:rsidRDefault="0021648E">
      <w:pPr>
        <w:pStyle w:val="Standard"/>
        <w:spacing w:after="0" w:line="240" w:lineRule="auto"/>
      </w:pPr>
    </w:p>
    <w:p w:rsidR="0021648E" w:rsidRDefault="008D2DBE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21648E" w:rsidRPr="00941FF1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Pr="00941FF1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41FF1">
              <w:rPr>
                <w:rFonts w:ascii="Times New Roman" w:hAnsi="Times New Roman"/>
                <w:lang w:val="en-US"/>
              </w:rPr>
              <w:t>Jazz Theory Book – Mark Levine</w:t>
            </w:r>
          </w:p>
        </w:tc>
      </w:tr>
      <w:tr w:rsidR="0021648E" w:rsidRPr="00941FF1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Default="008D2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8E" w:rsidRPr="00941FF1" w:rsidRDefault="008D2DBE">
            <w:pPr>
              <w:pStyle w:val="Standard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941FF1">
              <w:rPr>
                <w:rFonts w:ascii="Times New Roman" w:hAnsi="Times New Roman"/>
                <w:lang w:val="en-US"/>
              </w:rPr>
              <w:t xml:space="preserve">Jerry </w:t>
            </w:r>
            <w:proofErr w:type="spellStart"/>
            <w:r w:rsidRPr="00941FF1">
              <w:rPr>
                <w:rFonts w:ascii="Times New Roman" w:hAnsi="Times New Roman"/>
                <w:lang w:val="en-US"/>
              </w:rPr>
              <w:t>Bergonzi</w:t>
            </w:r>
            <w:proofErr w:type="spellEnd"/>
            <w:r w:rsidRPr="00941FF1">
              <w:rPr>
                <w:rFonts w:ascii="Times New Roman" w:hAnsi="Times New Roman"/>
                <w:lang w:val="en-US"/>
              </w:rPr>
              <w:t xml:space="preserve"> – Pentatonic Improvisation vol. 1</w:t>
            </w:r>
          </w:p>
        </w:tc>
      </w:tr>
    </w:tbl>
    <w:p w:rsidR="0021648E" w:rsidRDefault="0021648E">
      <w:pPr>
        <w:pStyle w:val="Standard"/>
      </w:pPr>
    </w:p>
    <w:sectPr w:rsidR="0021648E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DBE" w:rsidRDefault="008D2DBE">
      <w:r>
        <w:separator/>
      </w:r>
    </w:p>
  </w:endnote>
  <w:endnote w:type="continuationSeparator" w:id="0">
    <w:p w:rsidR="008D2DBE" w:rsidRDefault="008D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egoe UI">
    <w:altName w:val="Cambria"/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DBE" w:rsidRDefault="008D2DBE">
      <w:r>
        <w:rPr>
          <w:color w:val="000000"/>
        </w:rPr>
        <w:separator/>
      </w:r>
    </w:p>
  </w:footnote>
  <w:footnote w:type="continuationSeparator" w:id="0">
    <w:p w:rsidR="008D2DBE" w:rsidRDefault="008D2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1648E"/>
    <w:rsid w:val="0021648E"/>
    <w:rsid w:val="008D2DBE"/>
    <w:rsid w:val="0094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673CA5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429</Words>
  <Characters>2576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Cezary Wojciechowski Agencja CEWOJ</cp:lastModifiedBy>
  <cp:revision>2</cp:revision>
  <cp:lastPrinted>2019-04-12T10:28:00Z</cp:lastPrinted>
  <dcterms:created xsi:type="dcterms:W3CDTF">2019-09-09T16:34:00Z</dcterms:created>
  <dcterms:modified xsi:type="dcterms:W3CDTF">2019-09-09T16:34:00Z</dcterms:modified>
</cp:coreProperties>
</file>